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C8116" w14:textId="77777777" w:rsidR="001261DA" w:rsidRPr="001261DA" w:rsidRDefault="00BA1C42" w:rsidP="001261DA">
      <w:pPr>
        <w:spacing w:after="160" w:line="288" w:lineRule="auto"/>
        <w:jc w:val="center"/>
        <w:rPr>
          <w:rFonts w:ascii="Times New Roman" w:eastAsia="Times New Roman" w:hAnsi="Times New Roman" w:cs="Times New Roman"/>
          <w:b/>
          <w:iCs/>
          <w:sz w:val="32"/>
          <w:szCs w:val="36"/>
        </w:rPr>
      </w:pPr>
      <w:r w:rsidRPr="001261DA">
        <w:rPr>
          <w:rFonts w:ascii="Times New Roman" w:eastAsia="Times New Roman" w:hAnsi="Times New Roman" w:cs="Times New Roman"/>
          <w:b/>
          <w:iCs/>
          <w:sz w:val="32"/>
          <w:szCs w:val="36"/>
        </w:rPr>
        <w:t>Những Lời Khai Thị Trí Huệ Trong Kinh Kim Cang</w:t>
      </w:r>
    </w:p>
    <w:p w14:paraId="39245DBB" w14:textId="27D6CABD" w:rsidR="00BA1C42" w:rsidRPr="001261DA" w:rsidRDefault="00BA1C42" w:rsidP="001261DA">
      <w:pPr>
        <w:spacing w:after="0" w:line="288" w:lineRule="auto"/>
        <w:rPr>
          <w:rFonts w:ascii="Times New Roman" w:eastAsia="Times New Roman" w:hAnsi="Times New Roman" w:cs="Times New Roman"/>
          <w:b/>
          <w:iCs/>
          <w:sz w:val="28"/>
          <w:szCs w:val="28"/>
        </w:rPr>
      </w:pPr>
      <w:r w:rsidRPr="001261DA">
        <w:rPr>
          <w:rFonts w:ascii="Times New Roman" w:eastAsia="Times New Roman" w:hAnsi="Times New Roman" w:cs="Times New Roman"/>
          <w:b/>
          <w:iCs/>
          <w:sz w:val="28"/>
          <w:szCs w:val="28"/>
        </w:rPr>
        <w:t>Chủ Đề 823:</w:t>
      </w:r>
      <w:r w:rsidRPr="001261DA">
        <w:rPr>
          <w:rFonts w:ascii="Times New Roman" w:eastAsia="Times New Roman" w:hAnsi="Times New Roman" w:cs="Times New Roman"/>
          <w:iCs/>
          <w:sz w:val="28"/>
          <w:szCs w:val="28"/>
        </w:rPr>
        <w:t xml:space="preserve"> </w:t>
      </w:r>
      <w:r w:rsidRPr="001261DA">
        <w:rPr>
          <w:rFonts w:ascii="Times New Roman" w:eastAsia="Times New Roman" w:hAnsi="Times New Roman" w:cs="Times New Roman"/>
          <w:b/>
          <w:sz w:val="28"/>
          <w:szCs w:val="28"/>
        </w:rPr>
        <w:t>Cho Nên Khuyên Hết Thảy Chúng Sanh Hiện Tại Và Vị Lai, Ra Sức Hoằng Truyền, Mãi Đến Tột Đời Vị Lai, Không Để Cho Dứt Tuyệt</w:t>
      </w:r>
    </w:p>
    <w:p w14:paraId="28ABCE13" w14:textId="3AF641B3" w:rsidR="00133A21" w:rsidRDefault="00133A21" w:rsidP="00133A21">
      <w:pPr>
        <w:spacing w:after="0" w:line="288" w:lineRule="auto"/>
        <w:rPr>
          <w:rFonts w:ascii="Times New Roman" w:eastAsia="Times New Roman" w:hAnsi="Times New Roman" w:cs="Times New Roman"/>
          <w:b/>
          <w:bCs/>
          <w:sz w:val="28"/>
          <w:szCs w:val="28"/>
        </w:rPr>
      </w:pPr>
      <w:r w:rsidRPr="00133A21">
        <w:rPr>
          <w:rFonts w:ascii="Times New Roman" w:eastAsia="Times New Roman" w:hAnsi="Times New Roman" w:cs="Times New Roman"/>
          <w:b/>
          <w:bCs/>
          <w:sz w:val="28"/>
          <w:szCs w:val="28"/>
        </w:rPr>
        <w:t>Chủ giảng:</w:t>
      </w:r>
      <w:r w:rsidRPr="00133A21">
        <w:rPr>
          <w:rFonts w:ascii="Times New Roman" w:eastAsia="Times New Roman" w:hAnsi="Times New Roman" w:cs="Times New Roman"/>
          <w:bCs/>
          <w:sz w:val="28"/>
          <w:szCs w:val="28"/>
        </w:rPr>
        <w:t xml:space="preserve"> Pháp sư Tịnh Không</w:t>
      </w:r>
    </w:p>
    <w:p w14:paraId="432C9E95" w14:textId="688DF2E3" w:rsidR="00BA1C42" w:rsidRPr="001261DA" w:rsidRDefault="00BA1C42" w:rsidP="001261DA">
      <w:pPr>
        <w:spacing w:after="0" w:line="288" w:lineRule="auto"/>
        <w:rPr>
          <w:rFonts w:ascii="Times New Roman" w:eastAsia="Times New Roman" w:hAnsi="Times New Roman" w:cs="Times New Roman"/>
          <w:sz w:val="28"/>
          <w:szCs w:val="28"/>
        </w:rPr>
      </w:pPr>
      <w:r w:rsidRPr="001261DA">
        <w:rPr>
          <w:rFonts w:ascii="Times New Roman" w:eastAsia="Times New Roman" w:hAnsi="Times New Roman" w:cs="Times New Roman"/>
          <w:b/>
          <w:bCs/>
          <w:sz w:val="28"/>
          <w:szCs w:val="28"/>
        </w:rPr>
        <w:t>Thời gian:</w:t>
      </w:r>
      <w:r w:rsidRPr="001261DA">
        <w:rPr>
          <w:rFonts w:ascii="Times New Roman" w:eastAsia="Times New Roman" w:hAnsi="Times New Roman" w:cs="Times New Roman"/>
          <w:sz w:val="28"/>
          <w:szCs w:val="28"/>
        </w:rPr>
        <w:t xml:space="preserve"> Tháng 05 năm 1995</w:t>
      </w:r>
    </w:p>
    <w:p w14:paraId="21CC9731" w14:textId="77777777" w:rsidR="00BA1C42" w:rsidRPr="001261DA" w:rsidRDefault="00BA1C42" w:rsidP="001261DA">
      <w:pPr>
        <w:spacing w:after="0" w:line="288" w:lineRule="auto"/>
        <w:rPr>
          <w:rFonts w:ascii="Times New Roman" w:eastAsia="Times New Roman" w:hAnsi="Times New Roman" w:cs="Times New Roman"/>
          <w:sz w:val="28"/>
          <w:szCs w:val="28"/>
        </w:rPr>
      </w:pPr>
      <w:r w:rsidRPr="001261DA">
        <w:rPr>
          <w:rFonts w:ascii="Times New Roman" w:eastAsia="Times New Roman" w:hAnsi="Times New Roman" w:cs="Times New Roman"/>
          <w:b/>
          <w:bCs/>
          <w:sz w:val="28"/>
          <w:szCs w:val="28"/>
        </w:rPr>
        <w:t>Địa điểm:</w:t>
      </w:r>
      <w:r w:rsidRPr="001261DA">
        <w:rPr>
          <w:rFonts w:ascii="Times New Roman" w:eastAsia="Times New Roman" w:hAnsi="Times New Roman" w:cs="Times New Roman"/>
          <w:sz w:val="28"/>
          <w:szCs w:val="28"/>
        </w:rPr>
        <w:t xml:space="preserve"> Cư Sĩ Lâm Phật Giáo Singapore</w:t>
      </w:r>
    </w:p>
    <w:p w14:paraId="40D0FD34" w14:textId="77777777" w:rsidR="00BA1C42" w:rsidRPr="001261DA" w:rsidRDefault="00BA1C42" w:rsidP="001261DA">
      <w:pPr>
        <w:spacing w:after="0" w:line="288" w:lineRule="auto"/>
        <w:rPr>
          <w:rFonts w:ascii="Times New Roman" w:eastAsia="Times New Roman" w:hAnsi="Times New Roman" w:cs="Times New Roman"/>
          <w:sz w:val="28"/>
          <w:szCs w:val="28"/>
        </w:rPr>
      </w:pPr>
      <w:r w:rsidRPr="001261DA">
        <w:rPr>
          <w:rFonts w:ascii="Times New Roman" w:eastAsia="Times New Roman" w:hAnsi="Times New Roman" w:cs="Times New Roman"/>
          <w:b/>
          <w:bCs/>
          <w:sz w:val="28"/>
          <w:szCs w:val="28"/>
        </w:rPr>
        <w:t>Trích lục từ:</w:t>
      </w:r>
      <w:r w:rsidRPr="001261DA">
        <w:rPr>
          <w:rFonts w:ascii="Times New Roman" w:eastAsia="Times New Roman" w:hAnsi="Times New Roman" w:cs="Times New Roman"/>
          <w:sz w:val="28"/>
          <w:szCs w:val="28"/>
        </w:rPr>
        <w:t xml:space="preserve"> Báo cáo nghiên cứu Kim Cang Bát Nhã (Tập 070)</w:t>
      </w:r>
    </w:p>
    <w:p w14:paraId="2C8E9BE5" w14:textId="77777777" w:rsidR="00BA1C42" w:rsidRPr="001261DA" w:rsidRDefault="00BA1C42" w:rsidP="001261DA">
      <w:pPr>
        <w:spacing w:after="0" w:line="288" w:lineRule="auto"/>
        <w:rPr>
          <w:rFonts w:ascii="Times New Roman" w:eastAsia="Times New Roman" w:hAnsi="Times New Roman" w:cs="Times New Roman"/>
          <w:sz w:val="28"/>
          <w:szCs w:val="28"/>
        </w:rPr>
      </w:pPr>
      <w:r w:rsidRPr="001261DA">
        <w:rPr>
          <w:rFonts w:ascii="Times New Roman" w:eastAsia="Times New Roman" w:hAnsi="Times New Roman" w:cs="Times New Roman"/>
          <w:b/>
          <w:sz w:val="28"/>
          <w:szCs w:val="28"/>
        </w:rPr>
        <w:t>Chuyển ngữ:</w:t>
      </w:r>
      <w:r w:rsidRPr="001261DA">
        <w:rPr>
          <w:rFonts w:ascii="Times New Roman" w:eastAsia="Times New Roman" w:hAnsi="Times New Roman" w:cs="Times New Roman"/>
          <w:sz w:val="28"/>
          <w:szCs w:val="28"/>
        </w:rPr>
        <w:t xml:space="preserve"> Tịch Minh</w:t>
      </w:r>
    </w:p>
    <w:p w14:paraId="75FF5829" w14:textId="399E64A7" w:rsidR="00C23C89" w:rsidRPr="001261DA" w:rsidRDefault="001261DA" w:rsidP="00206A0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E3DEDE2" w14:textId="77777777" w:rsidR="001261DA" w:rsidRPr="001261DA" w:rsidRDefault="00C23C89" w:rsidP="001261DA">
      <w:pPr>
        <w:spacing w:after="160" w:line="288" w:lineRule="auto"/>
        <w:ind w:firstLine="540"/>
        <w:jc w:val="both"/>
        <w:rPr>
          <w:rFonts w:ascii="Times New Roman" w:eastAsia="Times New Roman" w:hAnsi="Times New Roman" w:cs="Times New Roman"/>
          <w:b/>
          <w:sz w:val="28"/>
          <w:szCs w:val="28"/>
        </w:rPr>
      </w:pPr>
      <w:r w:rsidRPr="001261DA">
        <w:rPr>
          <w:rFonts w:ascii="Times New Roman" w:eastAsia="DFKai-SB" w:hAnsi="Times New Roman" w:cs="Times New Roman"/>
          <w:b/>
          <w:sz w:val="28"/>
          <w:szCs w:val="28"/>
        </w:rPr>
        <w:t>【</w:t>
      </w:r>
      <w:r w:rsidRPr="001261DA">
        <w:rPr>
          <w:rFonts w:ascii="Times New Roman" w:eastAsia="Times New Roman" w:hAnsi="Times New Roman" w:cs="Times New Roman"/>
          <w:b/>
          <w:sz w:val="28"/>
          <w:szCs w:val="28"/>
        </w:rPr>
        <w:t xml:space="preserve">Cho nên khuyên hết thảy chúng sanh hiện tại và vị lai, ra sức hoằng truyền, mãi đến tột đời vị lai, không để cho dứt tuyệt. Lời phó chúc này thật sâu xa và </w:t>
      </w:r>
      <w:r w:rsidRPr="001261DA">
        <w:rPr>
          <w:rFonts w:ascii="Times New Roman" w:hAnsi="Times New Roman" w:cs="Times New Roman"/>
          <w:b/>
          <w:sz w:val="28"/>
          <w:szCs w:val="28"/>
        </w:rPr>
        <w:t>thiết tha</w:t>
      </w:r>
      <w:r w:rsidRPr="001261DA">
        <w:rPr>
          <w:rFonts w:ascii="Times New Roman" w:eastAsia="Times New Roman" w:hAnsi="Times New Roman" w:cs="Times New Roman"/>
          <w:b/>
          <w:sz w:val="28"/>
          <w:szCs w:val="28"/>
        </w:rPr>
        <w:t xml:space="preserve"> vậy.</w:t>
      </w:r>
      <w:r w:rsidRPr="001261DA">
        <w:rPr>
          <w:rFonts w:ascii="Times New Roman" w:eastAsia="DFKai-SB" w:hAnsi="Times New Roman" w:cs="Times New Roman"/>
          <w:b/>
          <w:sz w:val="28"/>
          <w:szCs w:val="28"/>
        </w:rPr>
        <w:t>】</w:t>
      </w:r>
    </w:p>
    <w:p w14:paraId="32FFC9D4" w14:textId="77777777" w:rsidR="001261DA" w:rsidRPr="001261DA" w:rsidRDefault="00C23C89" w:rsidP="001261DA">
      <w:pPr>
        <w:spacing w:after="160" w:line="288" w:lineRule="auto"/>
        <w:ind w:firstLine="540"/>
        <w:jc w:val="both"/>
        <w:rPr>
          <w:rFonts w:ascii="Times New Roman" w:eastAsia="Times New Roman" w:hAnsi="Times New Roman" w:cs="Times New Roman"/>
          <w:sz w:val="28"/>
          <w:szCs w:val="28"/>
        </w:rPr>
      </w:pPr>
      <w:r w:rsidRPr="001261DA">
        <w:rPr>
          <w:rFonts w:ascii="Times New Roman" w:eastAsia="Times New Roman" w:hAnsi="Times New Roman" w:cs="Times New Roman"/>
          <w:sz w:val="28"/>
          <w:szCs w:val="28"/>
        </w:rPr>
        <w:t xml:space="preserve">Ý nghĩa của lời phó chúc (dặn dò) này rất </w:t>
      </w:r>
      <w:r w:rsidRPr="001261DA">
        <w:rPr>
          <w:rFonts w:ascii="Times New Roman" w:hAnsi="Times New Roman" w:cs="Times New Roman"/>
          <w:sz w:val="28"/>
          <w:szCs w:val="28"/>
        </w:rPr>
        <w:t>sâu xa và thiết tha</w:t>
      </w:r>
      <w:r w:rsidRPr="001261DA">
        <w:rPr>
          <w:rFonts w:ascii="Times New Roman" w:eastAsia="Times New Roman" w:hAnsi="Times New Roman" w:cs="Times New Roman"/>
          <w:sz w:val="28"/>
          <w:szCs w:val="28"/>
        </w:rPr>
        <w:t xml:space="preserve">. </w:t>
      </w:r>
      <w:r w:rsidR="00B571C0" w:rsidRPr="001261DA">
        <w:rPr>
          <w:rFonts w:ascii="Times New Roman" w:eastAsia="Times New Roman" w:hAnsi="Times New Roman" w:cs="Times New Roman"/>
          <w:sz w:val="28"/>
          <w:szCs w:val="28"/>
        </w:rPr>
        <w:t>“</w:t>
      </w:r>
      <w:r w:rsidRPr="001261DA">
        <w:rPr>
          <w:rFonts w:ascii="Times New Roman" w:eastAsia="Times New Roman" w:hAnsi="Times New Roman" w:cs="Times New Roman"/>
          <w:sz w:val="28"/>
          <w:szCs w:val="28"/>
        </w:rPr>
        <w:t>Ra sức hoằng truyền</w:t>
      </w:r>
      <w:r w:rsidR="00B571C0" w:rsidRPr="001261DA">
        <w:rPr>
          <w:rFonts w:ascii="Times New Roman" w:eastAsia="Times New Roman" w:hAnsi="Times New Roman" w:cs="Times New Roman"/>
          <w:sz w:val="28"/>
          <w:szCs w:val="28"/>
        </w:rPr>
        <w:t>”</w:t>
      </w:r>
      <w:r w:rsidRPr="001261DA">
        <w:rPr>
          <w:rFonts w:ascii="Times New Roman" w:eastAsia="Times New Roman" w:hAnsi="Times New Roman" w:cs="Times New Roman"/>
          <w:sz w:val="28"/>
          <w:szCs w:val="28"/>
        </w:rPr>
        <w:t xml:space="preserve">, chính là phải nghiêm túc nỗ lực đi hoằng dương, đi khắp nơi giảng kinh, đây chính là hoằng dương. </w:t>
      </w:r>
      <w:r w:rsidR="00B571C0" w:rsidRPr="001261DA">
        <w:rPr>
          <w:rFonts w:ascii="Times New Roman" w:eastAsia="Times New Roman" w:hAnsi="Times New Roman" w:cs="Times New Roman"/>
          <w:sz w:val="28"/>
          <w:szCs w:val="28"/>
        </w:rPr>
        <w:t>“</w:t>
      </w:r>
      <w:r w:rsidRPr="001261DA">
        <w:rPr>
          <w:rFonts w:ascii="Times New Roman" w:eastAsia="Times New Roman" w:hAnsi="Times New Roman" w:cs="Times New Roman"/>
          <w:sz w:val="28"/>
          <w:szCs w:val="28"/>
        </w:rPr>
        <w:t>Truyền</w:t>
      </w:r>
      <w:r w:rsidR="00B571C0" w:rsidRPr="001261DA">
        <w:rPr>
          <w:rFonts w:ascii="Times New Roman" w:eastAsia="Times New Roman" w:hAnsi="Times New Roman" w:cs="Times New Roman"/>
          <w:sz w:val="28"/>
          <w:szCs w:val="28"/>
        </w:rPr>
        <w:t>”</w:t>
      </w:r>
      <w:r w:rsidRPr="001261DA">
        <w:rPr>
          <w:rFonts w:ascii="Times New Roman" w:eastAsia="Times New Roman" w:hAnsi="Times New Roman" w:cs="Times New Roman"/>
          <w:sz w:val="28"/>
          <w:szCs w:val="28"/>
        </w:rPr>
        <w:t xml:space="preserve"> là dạy học, truyền từ đời này sang đời khác, không thể để cho gián đoạn. Việc hoằng truyền, hàng tứ chúng đệ tử xuất gia và tại gia của chúng ta đều có trách nhiệm. Thế Tôn năm xưa lúc còn tại thế, </w:t>
      </w:r>
      <w:r w:rsidR="009D119A" w:rsidRPr="001261DA">
        <w:rPr>
          <w:rFonts w:ascii="Times New Roman" w:hAnsi="Times New Roman" w:cs="Times New Roman"/>
          <w:sz w:val="28"/>
          <w:szCs w:val="28"/>
        </w:rPr>
        <w:t>đã đích thân làm một tấm gương sáng</w:t>
      </w:r>
      <w:r w:rsidRPr="001261DA">
        <w:rPr>
          <w:rFonts w:ascii="Times New Roman" w:eastAsia="Times New Roman" w:hAnsi="Times New Roman" w:cs="Times New Roman"/>
          <w:sz w:val="28"/>
          <w:szCs w:val="28"/>
        </w:rPr>
        <w:t>.</w:t>
      </w:r>
    </w:p>
    <w:p w14:paraId="71E5E7AD" w14:textId="77777777" w:rsidR="001261DA" w:rsidRPr="001261DA" w:rsidRDefault="009D119A" w:rsidP="001261DA">
      <w:pPr>
        <w:spacing w:after="160" w:line="288" w:lineRule="auto"/>
        <w:ind w:firstLine="540"/>
        <w:jc w:val="both"/>
        <w:rPr>
          <w:rFonts w:ascii="Times New Roman" w:eastAsia="Times New Roman" w:hAnsi="Times New Roman" w:cs="Times New Roman"/>
          <w:sz w:val="28"/>
          <w:szCs w:val="28"/>
        </w:rPr>
      </w:pPr>
      <w:r w:rsidRPr="001261DA">
        <w:rPr>
          <w:rFonts w:ascii="Times New Roman" w:hAnsi="Times New Roman" w:cs="Times New Roman"/>
          <w:bCs/>
          <w:sz w:val="28"/>
          <w:szCs w:val="28"/>
        </w:rPr>
        <w:t>Quả thực, hoằng pháp</w:t>
      </w:r>
      <w:r w:rsidRPr="001261DA">
        <w:rPr>
          <w:rFonts w:ascii="Times New Roman" w:hAnsi="Times New Roman" w:cs="Times New Roman"/>
          <w:sz w:val="28"/>
          <w:szCs w:val="28"/>
        </w:rPr>
        <w:t xml:space="preserve"> là nhiệm vụ quan trọng của người xuất gia</w:t>
      </w:r>
      <w:r w:rsidR="00C23C89" w:rsidRPr="001261DA">
        <w:rPr>
          <w:rFonts w:ascii="Times New Roman" w:eastAsia="Times New Roman" w:hAnsi="Times New Roman" w:cs="Times New Roman"/>
          <w:sz w:val="28"/>
          <w:szCs w:val="28"/>
        </w:rPr>
        <w:t xml:space="preserve">, cũng là sự nghiệp hàng đầu; nếu không thì quý vị xuất gia để làm gì? Tu hành thì người tại gia tu hành cũng thành tựu như vậy, người tại gia thành Đẳng Giác Bồ Tát, thành Phật có rất nhiều; thành Phật, thành Đẳng Giác không nhất định phải xuất gia, xuất gia chính là để tiếp nối huệ mạng của chư Phật. Nói cách khác, người xuất gia chính là vì ba câu này: </w:t>
      </w:r>
      <w:r w:rsidR="00B571C0" w:rsidRPr="001261DA">
        <w:rPr>
          <w:rFonts w:ascii="Times New Roman" w:eastAsia="Times New Roman" w:hAnsi="Times New Roman" w:cs="Times New Roman"/>
          <w:sz w:val="28"/>
          <w:szCs w:val="28"/>
        </w:rPr>
        <w:t>“</w:t>
      </w:r>
      <w:r w:rsidR="00C23C89" w:rsidRPr="001261DA">
        <w:rPr>
          <w:rFonts w:ascii="Times New Roman" w:eastAsia="Times New Roman" w:hAnsi="Times New Roman" w:cs="Times New Roman"/>
          <w:sz w:val="28"/>
          <w:szCs w:val="28"/>
        </w:rPr>
        <w:t>Ra sức hoằng truyền, mãi đến tột đời vị lai, không để cho dứt tuyệt</w:t>
      </w:r>
      <w:r w:rsidR="00B571C0" w:rsidRPr="001261DA">
        <w:rPr>
          <w:rFonts w:ascii="Times New Roman" w:eastAsia="Times New Roman" w:hAnsi="Times New Roman" w:cs="Times New Roman"/>
          <w:sz w:val="28"/>
          <w:szCs w:val="28"/>
        </w:rPr>
        <w:t>”</w:t>
      </w:r>
      <w:r w:rsidR="00C23C89" w:rsidRPr="001261DA">
        <w:rPr>
          <w:rFonts w:ascii="Times New Roman" w:eastAsia="Times New Roman" w:hAnsi="Times New Roman" w:cs="Times New Roman"/>
          <w:sz w:val="28"/>
          <w:szCs w:val="28"/>
        </w:rPr>
        <w:t>, chúng ta xuất gia là vì điều này. Xuất gia mà làm không được ba câu này, thì đó chính là chúng ta có lỗi lầm. Người tại gia nếu có nhân duyên này, cũng phải phát tâm ra sức hoằng truyền.</w:t>
      </w:r>
    </w:p>
    <w:p w14:paraId="4259F1DD" w14:textId="77777777" w:rsidR="001261DA" w:rsidRPr="001261DA" w:rsidRDefault="00C23C89" w:rsidP="001261DA">
      <w:pPr>
        <w:spacing w:after="160" w:line="288" w:lineRule="auto"/>
        <w:ind w:firstLine="540"/>
        <w:jc w:val="both"/>
        <w:rPr>
          <w:rFonts w:ascii="Times New Roman" w:eastAsia="Times New Roman" w:hAnsi="Times New Roman" w:cs="Times New Roman"/>
          <w:sz w:val="28"/>
          <w:szCs w:val="28"/>
        </w:rPr>
      </w:pPr>
      <w:r w:rsidRPr="001261DA">
        <w:rPr>
          <w:rFonts w:ascii="Times New Roman" w:eastAsia="Times New Roman" w:hAnsi="Times New Roman" w:cs="Times New Roman"/>
          <w:sz w:val="28"/>
          <w:szCs w:val="28"/>
        </w:rPr>
        <w:t xml:space="preserve">Từ thời Đức Thế Tôn </w:t>
      </w:r>
      <w:r w:rsidR="009D119A" w:rsidRPr="001261DA">
        <w:rPr>
          <w:rFonts w:ascii="Times New Roman" w:hAnsi="Times New Roman" w:cs="Times New Roman"/>
          <w:sz w:val="28"/>
          <w:szCs w:val="28"/>
        </w:rPr>
        <w:t xml:space="preserve">cho đến tận </w:t>
      </w:r>
      <w:r w:rsidR="009D119A" w:rsidRPr="001261DA">
        <w:rPr>
          <w:rFonts w:ascii="Times New Roman" w:hAnsi="Times New Roman" w:cs="Times New Roman"/>
          <w:bCs/>
          <w:sz w:val="28"/>
          <w:szCs w:val="28"/>
        </w:rPr>
        <w:t>ngày nay</w:t>
      </w:r>
      <w:r w:rsidRPr="001261DA">
        <w:rPr>
          <w:rFonts w:ascii="Times New Roman" w:eastAsia="Times New Roman" w:hAnsi="Times New Roman" w:cs="Times New Roman"/>
          <w:sz w:val="28"/>
          <w:szCs w:val="28"/>
        </w:rPr>
        <w:t xml:space="preserve">, cư sĩ tại gia kiến lập đạo tràng, hoằng pháp truyền pháp, thời đại nào cũng có những vị trưởng giả đại đức cư sĩ xuất hiện, các ngài đối với việc tiếp nối huệ mạng của Phật có công lao rất lớn. Giống như thời cận đại, vào cuối thời nhà Thanh, đầu thời Dân Quốc, Phật pháp đích thực là do các vị cư sĩ tại gia cứu vãn. Tại Trung Quốc xuất hiện cư sĩ Dương Nhân Sơn, ngài đã toàn tâm toàn ý hoằng truyền Đại thừa, thu thập những kinh điển đã bị thất lạc. Học trò của ngài là Âu Dương Cánh Vô đã sáng </w:t>
      </w:r>
      <w:r w:rsidRPr="001261DA">
        <w:rPr>
          <w:rFonts w:ascii="Times New Roman" w:eastAsia="Times New Roman" w:hAnsi="Times New Roman" w:cs="Times New Roman"/>
          <w:sz w:val="28"/>
          <w:szCs w:val="28"/>
        </w:rPr>
        <w:lastRenderedPageBreak/>
        <w:t>lập Chi Na Nội Học Viện tại Nam Kinh để truyền pháp, bồi dưỡng nhân tài hoằng pháp. Chư vị đồng tu đều biết, Đại sư Thái Hư trong Phật môn chúng ta cũng là học sinh của Nội Học Viện, là học trò của cư sĩ Âu Dương Cánh Vô. Trong hàng cư sĩ có không ít vị đại đức đều xuất thân từ Nội Học Viện, điều này đã cứu vãn được Phật giáo Trung Quốc.</w:t>
      </w:r>
    </w:p>
    <w:p w14:paraId="47B2DBF3" w14:textId="40E838C6" w:rsidR="00E6462F" w:rsidRPr="001261DA" w:rsidRDefault="00C23C89" w:rsidP="001261DA">
      <w:pPr>
        <w:spacing w:after="160" w:line="288" w:lineRule="auto"/>
        <w:ind w:firstLine="540"/>
        <w:jc w:val="both"/>
        <w:rPr>
          <w:rFonts w:ascii="Times New Roman" w:hAnsi="Times New Roman" w:cs="Times New Roman"/>
          <w:sz w:val="28"/>
        </w:rPr>
      </w:pPr>
      <w:r w:rsidRPr="001261DA">
        <w:rPr>
          <w:rFonts w:ascii="Times New Roman" w:eastAsia="Times New Roman" w:hAnsi="Times New Roman" w:cs="Times New Roman"/>
          <w:sz w:val="28"/>
          <w:szCs w:val="28"/>
        </w:rPr>
        <w:t xml:space="preserve">Ở Đài Loan có lão cư sĩ Lý Bỉnh Nam, ở Thái Lan có lão cư sĩ Cao Hướng Như, mỗi một khu vực đều có những vị đại đức này đứng ra xây dựng đạo tràng, giảng kinh thuyết pháp, bồi dưỡng học trò. Hôm nay chúng ta ở tại nơi đây, đại cư sĩ Lý Mộc Nguyên có công đức không kém gì ngài Dương Nhân Sơn, không kém gì ngài Lý Bỉnh Nam, các ngài đều là Bồ Tát hóa thân chứ không phải người phàm. </w:t>
      </w:r>
      <w:r w:rsidR="009D119A" w:rsidRPr="001261DA">
        <w:rPr>
          <w:rFonts w:ascii="Times New Roman" w:eastAsia="Times New Roman" w:hAnsi="Times New Roman" w:cs="Times New Roman"/>
          <w:sz w:val="28"/>
          <w:szCs w:val="28"/>
        </w:rPr>
        <w:t>Người</w:t>
      </w:r>
      <w:r w:rsidRPr="001261DA">
        <w:rPr>
          <w:rFonts w:ascii="Times New Roman" w:eastAsia="Times New Roman" w:hAnsi="Times New Roman" w:cs="Times New Roman"/>
          <w:sz w:val="28"/>
          <w:szCs w:val="28"/>
        </w:rPr>
        <w:t xml:space="preserve"> phàm phu không thể nghĩ tới được, cũng không làm được; đây đúng như trong kinh đã nói, cần dùng thân cư sĩ để thuyết pháp thì ngài liền hiện thân cư sĩ, thực sự làm nên sự nghiệp hoằng truyền to lớn. Những người này là những người chân thật thọ nhận lời phó chúc của Phật, tiếp nối huệ mạng của Phật, vì Phật truyền đăng. Chúng ta đọc đến chỗ này, bản thân nhất định phải phát tâm noi gương, phải lập chí, phải phát nguyện.</w:t>
      </w:r>
    </w:p>
    <w:sectPr w:rsidR="00E6462F" w:rsidRPr="001261DA" w:rsidSect="001261D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FECE5" w14:textId="77777777" w:rsidR="001261DA" w:rsidRDefault="001261DA" w:rsidP="001261DA">
      <w:pPr>
        <w:spacing w:after="0" w:line="240" w:lineRule="auto"/>
      </w:pPr>
      <w:r>
        <w:separator/>
      </w:r>
    </w:p>
  </w:endnote>
  <w:endnote w:type="continuationSeparator" w:id="0">
    <w:p w14:paraId="374DE571" w14:textId="77777777" w:rsidR="001261DA" w:rsidRDefault="001261DA" w:rsidP="00126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F350A" w14:textId="77777777" w:rsidR="001261DA" w:rsidRDefault="001261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31759" w14:textId="544EDA0E" w:rsidR="001261DA" w:rsidRPr="001261DA" w:rsidRDefault="001261DA" w:rsidP="001261DA">
    <w:pPr>
      <w:pStyle w:val="Footer"/>
      <w:tabs>
        <w:tab w:val="clear" w:pos="4513"/>
        <w:tab w:val="clear" w:pos="9026"/>
      </w:tabs>
      <w:jc w:val="center"/>
      <w:rPr>
        <w:rFonts w:ascii="Times New Roman" w:hAnsi="Times New Roman" w:cs="Times New Roman"/>
        <w:sz w:val="24"/>
      </w:rPr>
    </w:pPr>
    <w:r w:rsidRPr="001261DA">
      <w:rPr>
        <w:rFonts w:ascii="Times New Roman" w:hAnsi="Times New Roman" w:cs="Times New Roman"/>
        <w:sz w:val="24"/>
      </w:rPr>
      <w:fldChar w:fldCharType="begin"/>
    </w:r>
    <w:r w:rsidRPr="001261DA">
      <w:rPr>
        <w:rFonts w:ascii="Times New Roman" w:hAnsi="Times New Roman" w:cs="Times New Roman"/>
        <w:sz w:val="24"/>
      </w:rPr>
      <w:instrText xml:space="preserve"> PAGE  \* MERGEFORMAT </w:instrText>
    </w:r>
    <w:r w:rsidRPr="001261DA">
      <w:rPr>
        <w:rFonts w:ascii="Times New Roman" w:hAnsi="Times New Roman" w:cs="Times New Roman"/>
        <w:sz w:val="24"/>
      </w:rPr>
      <w:fldChar w:fldCharType="separate"/>
    </w:r>
    <w:r w:rsidRPr="001261DA">
      <w:rPr>
        <w:rFonts w:ascii="Times New Roman" w:hAnsi="Times New Roman" w:cs="Times New Roman"/>
        <w:noProof/>
        <w:sz w:val="24"/>
      </w:rPr>
      <w:t>1</w:t>
    </w:r>
    <w:r w:rsidRPr="001261D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B0147" w14:textId="77777777" w:rsidR="001261DA" w:rsidRDefault="00126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D6974" w14:textId="77777777" w:rsidR="001261DA" w:rsidRDefault="001261DA" w:rsidP="001261DA">
      <w:pPr>
        <w:spacing w:after="0" w:line="240" w:lineRule="auto"/>
      </w:pPr>
      <w:r>
        <w:separator/>
      </w:r>
    </w:p>
  </w:footnote>
  <w:footnote w:type="continuationSeparator" w:id="0">
    <w:p w14:paraId="0E5B9D01" w14:textId="77777777" w:rsidR="001261DA" w:rsidRDefault="001261DA" w:rsidP="00126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8AB7F" w14:textId="77777777" w:rsidR="001261DA" w:rsidRDefault="00126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444B" w14:textId="77777777" w:rsidR="001261DA" w:rsidRDefault="00126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CF330" w14:textId="77777777" w:rsidR="001261DA" w:rsidRDefault="00126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F54B4"/>
    <w:multiLevelType w:val="multilevel"/>
    <w:tmpl w:val="9B34B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407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1DAD"/>
    <w:rsid w:val="000352CE"/>
    <w:rsid w:val="001261DA"/>
    <w:rsid w:val="00133A21"/>
    <w:rsid w:val="00184AA4"/>
    <w:rsid w:val="00206A05"/>
    <w:rsid w:val="0079251A"/>
    <w:rsid w:val="00806B7D"/>
    <w:rsid w:val="009D119A"/>
    <w:rsid w:val="00B571C0"/>
    <w:rsid w:val="00BA1C42"/>
    <w:rsid w:val="00C23C89"/>
    <w:rsid w:val="00E6462F"/>
    <w:rsid w:val="00F81DA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3FD8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23C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23C8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23C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1">
    <w:name w:val="citation-51"/>
    <w:basedOn w:val="DefaultParagraphFont"/>
    <w:rsid w:val="00C23C89"/>
  </w:style>
  <w:style w:type="character" w:customStyle="1" w:styleId="citation-50">
    <w:name w:val="citation-50"/>
    <w:basedOn w:val="DefaultParagraphFont"/>
    <w:rsid w:val="00C23C89"/>
  </w:style>
  <w:style w:type="character" w:customStyle="1" w:styleId="citation-49">
    <w:name w:val="citation-49"/>
    <w:basedOn w:val="DefaultParagraphFont"/>
    <w:rsid w:val="00C23C89"/>
  </w:style>
  <w:style w:type="character" w:customStyle="1" w:styleId="citation-48">
    <w:name w:val="citation-48"/>
    <w:basedOn w:val="DefaultParagraphFont"/>
    <w:rsid w:val="00C23C89"/>
  </w:style>
  <w:style w:type="character" w:customStyle="1" w:styleId="citation-47">
    <w:name w:val="citation-47"/>
    <w:basedOn w:val="DefaultParagraphFont"/>
    <w:rsid w:val="00C23C89"/>
  </w:style>
  <w:style w:type="character" w:customStyle="1" w:styleId="citation-46">
    <w:name w:val="citation-46"/>
    <w:basedOn w:val="DefaultParagraphFont"/>
    <w:rsid w:val="00C23C89"/>
  </w:style>
  <w:style w:type="character" w:customStyle="1" w:styleId="citation-45">
    <w:name w:val="citation-45"/>
    <w:basedOn w:val="DefaultParagraphFont"/>
    <w:rsid w:val="00C23C89"/>
  </w:style>
  <w:style w:type="character" w:customStyle="1" w:styleId="citation-44">
    <w:name w:val="citation-44"/>
    <w:basedOn w:val="DefaultParagraphFont"/>
    <w:rsid w:val="00C23C89"/>
  </w:style>
  <w:style w:type="character" w:customStyle="1" w:styleId="citation-43">
    <w:name w:val="citation-43"/>
    <w:basedOn w:val="DefaultParagraphFont"/>
    <w:rsid w:val="00C23C89"/>
  </w:style>
  <w:style w:type="character" w:customStyle="1" w:styleId="citation-42">
    <w:name w:val="citation-42"/>
    <w:basedOn w:val="DefaultParagraphFont"/>
    <w:rsid w:val="00C23C89"/>
  </w:style>
  <w:style w:type="character" w:customStyle="1" w:styleId="citation-41">
    <w:name w:val="citation-41"/>
    <w:basedOn w:val="DefaultParagraphFont"/>
    <w:rsid w:val="00C23C89"/>
  </w:style>
  <w:style w:type="character" w:customStyle="1" w:styleId="citation-40">
    <w:name w:val="citation-40"/>
    <w:basedOn w:val="DefaultParagraphFont"/>
    <w:rsid w:val="00C23C89"/>
  </w:style>
  <w:style w:type="character" w:customStyle="1" w:styleId="citation-39">
    <w:name w:val="citation-39"/>
    <w:basedOn w:val="DefaultParagraphFont"/>
    <w:rsid w:val="00C23C89"/>
  </w:style>
  <w:style w:type="character" w:customStyle="1" w:styleId="citation-38">
    <w:name w:val="citation-38"/>
    <w:basedOn w:val="DefaultParagraphFont"/>
    <w:rsid w:val="00C23C89"/>
  </w:style>
  <w:style w:type="character" w:customStyle="1" w:styleId="citation-37">
    <w:name w:val="citation-37"/>
    <w:basedOn w:val="DefaultParagraphFont"/>
    <w:rsid w:val="00C23C89"/>
  </w:style>
  <w:style w:type="character" w:customStyle="1" w:styleId="citation-36">
    <w:name w:val="citation-36"/>
    <w:basedOn w:val="DefaultParagraphFont"/>
    <w:rsid w:val="00C23C89"/>
  </w:style>
  <w:style w:type="character" w:customStyle="1" w:styleId="citation-35">
    <w:name w:val="citation-35"/>
    <w:basedOn w:val="DefaultParagraphFont"/>
    <w:rsid w:val="00C23C89"/>
  </w:style>
  <w:style w:type="character" w:customStyle="1" w:styleId="citation-34">
    <w:name w:val="citation-34"/>
    <w:basedOn w:val="DefaultParagraphFont"/>
    <w:rsid w:val="00C23C89"/>
  </w:style>
  <w:style w:type="character" w:customStyle="1" w:styleId="citation-33">
    <w:name w:val="citation-33"/>
    <w:basedOn w:val="DefaultParagraphFont"/>
    <w:rsid w:val="00C23C89"/>
  </w:style>
  <w:style w:type="character" w:customStyle="1" w:styleId="citation-32">
    <w:name w:val="citation-32"/>
    <w:basedOn w:val="DefaultParagraphFont"/>
    <w:rsid w:val="00C23C89"/>
  </w:style>
  <w:style w:type="character" w:customStyle="1" w:styleId="citation-31">
    <w:name w:val="citation-31"/>
    <w:basedOn w:val="DefaultParagraphFont"/>
    <w:rsid w:val="00C23C89"/>
  </w:style>
  <w:style w:type="character" w:customStyle="1" w:styleId="citation-30">
    <w:name w:val="citation-30"/>
    <w:basedOn w:val="DefaultParagraphFont"/>
    <w:rsid w:val="00C23C89"/>
  </w:style>
  <w:style w:type="character" w:customStyle="1" w:styleId="citation-29">
    <w:name w:val="citation-29"/>
    <w:basedOn w:val="DefaultParagraphFont"/>
    <w:rsid w:val="00C23C89"/>
  </w:style>
  <w:style w:type="character" w:customStyle="1" w:styleId="citation-28">
    <w:name w:val="citation-28"/>
    <w:basedOn w:val="DefaultParagraphFont"/>
    <w:rsid w:val="00C23C89"/>
  </w:style>
  <w:style w:type="character" w:customStyle="1" w:styleId="citation-27">
    <w:name w:val="citation-27"/>
    <w:basedOn w:val="DefaultParagraphFont"/>
    <w:rsid w:val="00C23C89"/>
  </w:style>
  <w:style w:type="character" w:customStyle="1" w:styleId="citation-26">
    <w:name w:val="citation-26"/>
    <w:basedOn w:val="DefaultParagraphFont"/>
    <w:rsid w:val="00C23C89"/>
  </w:style>
  <w:style w:type="paragraph" w:styleId="Header">
    <w:name w:val="header"/>
    <w:basedOn w:val="Normal"/>
    <w:link w:val="HeaderChar"/>
    <w:uiPriority w:val="99"/>
    <w:unhideWhenUsed/>
    <w:rsid w:val="00126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61DA"/>
  </w:style>
  <w:style w:type="paragraph" w:styleId="Footer">
    <w:name w:val="footer"/>
    <w:basedOn w:val="Normal"/>
    <w:link w:val="FooterChar"/>
    <w:uiPriority w:val="99"/>
    <w:unhideWhenUsed/>
    <w:rsid w:val="00126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6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558825">
      <w:bodyDiv w:val="1"/>
      <w:marLeft w:val="0"/>
      <w:marRight w:val="0"/>
      <w:marTop w:val="0"/>
      <w:marBottom w:val="0"/>
      <w:divBdr>
        <w:top w:val="none" w:sz="0" w:space="0" w:color="auto"/>
        <w:left w:val="none" w:sz="0" w:space="0" w:color="auto"/>
        <w:bottom w:val="none" w:sz="0" w:space="0" w:color="auto"/>
        <w:right w:val="none" w:sz="0" w:space="0" w:color="auto"/>
      </w:divBdr>
      <w:divsChild>
        <w:div w:id="736635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2026-06-09T01:34:00Z</dcterms:created>
  <dcterms:modified xsi:type="dcterms:W3CDTF">2026-10-23T03:22:00Z</dcterms:modified>
</cp:coreProperties>
</file>